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3E" w:rsidRDefault="00F0563E" w:rsidP="00F0563E">
      <w:pPr>
        <w:spacing w:line="240" w:lineRule="auto"/>
      </w:pPr>
    </w:p>
    <w:p w:rsidR="00F0563E" w:rsidRDefault="00F0563E" w:rsidP="00F0563E">
      <w:pPr>
        <w:spacing w:line="240" w:lineRule="auto"/>
      </w:pPr>
    </w:p>
    <w:p w:rsidR="00F0563E" w:rsidRDefault="00F0563E" w:rsidP="00F0563E">
      <w:pPr>
        <w:spacing w:line="240" w:lineRule="auto"/>
      </w:pPr>
      <w:r>
        <w:t>Rechtsanwalt</w:t>
      </w:r>
    </w:p>
    <w:p w:rsidR="00F0563E" w:rsidRDefault="00F0563E" w:rsidP="00F0563E">
      <w:pPr>
        <w:spacing w:line="240" w:lineRule="auto"/>
      </w:pPr>
      <w:r>
        <w:t>Alexander Bolzau</w:t>
      </w:r>
    </w:p>
    <w:p w:rsidR="009355EC" w:rsidRDefault="001A6DE2" w:rsidP="009355EC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20C40" wp14:editId="20ECE7B1">
                <wp:simplePos x="0" y="0"/>
                <wp:positionH relativeFrom="column">
                  <wp:posOffset>2117725</wp:posOffset>
                </wp:positionH>
                <wp:positionV relativeFrom="paragraph">
                  <wp:posOffset>95250</wp:posOffset>
                </wp:positionV>
                <wp:extent cx="1089660" cy="449580"/>
                <wp:effectExtent l="0" t="0" r="0" b="76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EC" w:rsidRPr="001A6DE2" w:rsidRDefault="009355E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A6DE2">
                              <w:rPr>
                                <w:b/>
                                <w:sz w:val="32"/>
                                <w:szCs w:val="32"/>
                              </w:rPr>
                              <w:t>Vollmacht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6.75pt;margin-top:7.5pt;width:85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" stroked="f">
                <v:textbox>
                  <w:txbxContent>
                    <w:p w:rsidR="009355EC" w:rsidRPr="001A6DE2" w:rsidRDefault="009355E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A6DE2">
                        <w:rPr>
                          <w:b/>
                          <w:sz w:val="32"/>
                          <w:szCs w:val="32"/>
                        </w:rPr>
                        <w:t>Vollmacht</w:t>
                      </w:r>
                    </w:p>
                  </w:txbxContent>
                </v:textbox>
              </v:shape>
            </w:pict>
          </mc:Fallback>
        </mc:AlternateContent>
      </w:r>
      <w:r w:rsidR="00CE422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85ED" wp14:editId="454B94A3">
                <wp:simplePos x="0" y="0"/>
                <wp:positionH relativeFrom="column">
                  <wp:posOffset>3618865</wp:posOffset>
                </wp:positionH>
                <wp:positionV relativeFrom="paragraph">
                  <wp:posOffset>19050</wp:posOffset>
                </wp:positionV>
                <wp:extent cx="2049780" cy="525780"/>
                <wp:effectExtent l="0" t="0" r="2667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22A" w:rsidRDefault="006E6B90">
                            <w:r>
                              <w:t>Zustellungen werden</w:t>
                            </w:r>
                            <w:r w:rsidR="00CE422A">
                              <w:t xml:space="preserve"> an den/die</w:t>
                            </w:r>
                            <w:r>
                              <w:t xml:space="preserve"> Bevollmächtigte(n) erbeten!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95pt;margin-top:1.5pt;width:161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">
                <v:textbox>
                  <w:txbxContent>
                    <w:p w:rsidR="00CE422A" w:rsidRDefault="006E6B90">
                      <w:r>
                        <w:t>Zustellungen werden</w:t>
                      </w:r>
                      <w:r w:rsidR="00CE422A">
                        <w:t xml:space="preserve"> an den/die</w:t>
                      </w:r>
                      <w:r>
                        <w:t xml:space="preserve"> Bevollmächtigte(n) erbeten!</w:t>
                      </w:r>
                    </w:p>
                  </w:txbxContent>
                </v:textbox>
              </v:shape>
            </w:pict>
          </mc:Fallback>
        </mc:AlternateContent>
      </w:r>
      <w:r w:rsidR="00F0563E">
        <w:t>Zülpicher Wall 14</w:t>
      </w:r>
    </w:p>
    <w:p w:rsidR="00F0563E" w:rsidRDefault="00F0563E" w:rsidP="00F0563E">
      <w:pPr>
        <w:spacing w:line="240" w:lineRule="auto"/>
      </w:pPr>
      <w:r>
        <w:t>Tel. 0221 – 42060937</w:t>
      </w:r>
    </w:p>
    <w:p w:rsidR="00F0563E" w:rsidRDefault="00F0563E" w:rsidP="00F0563E">
      <w:pPr>
        <w:spacing w:line="240" w:lineRule="auto"/>
      </w:pPr>
      <w:r>
        <w:t>Fax 0221 – 42060938</w:t>
      </w:r>
    </w:p>
    <w:p w:rsidR="00F0563E" w:rsidRDefault="00F0563E" w:rsidP="00F0563E">
      <w:pPr>
        <w:spacing w:line="240" w:lineRule="auto"/>
      </w:pPr>
    </w:p>
    <w:p w:rsidR="00F0563E" w:rsidRDefault="00F0563E" w:rsidP="00F0563E">
      <w:pPr>
        <w:spacing w:line="240" w:lineRule="auto"/>
      </w:pPr>
    </w:p>
    <w:p w:rsidR="00F0563E" w:rsidRDefault="00F0563E" w:rsidP="00CE422A">
      <w:pPr>
        <w:spacing w:line="240" w:lineRule="auto"/>
      </w:pPr>
      <w:r>
        <w:t>wird hiermit in Sachen</w:t>
      </w:r>
    </w:p>
    <w:p w:rsidR="00A47418" w:rsidRDefault="00A47418" w:rsidP="00CE422A">
      <w:pPr>
        <w:spacing w:line="240" w:lineRule="auto"/>
      </w:pPr>
    </w:p>
    <w:p w:rsidR="00F0563E" w:rsidRDefault="00F0563E" w:rsidP="00CE422A">
      <w:pPr>
        <w:spacing w:line="240" w:lineRule="auto"/>
      </w:pPr>
      <w:r>
        <w:t>wegen</w:t>
      </w:r>
    </w:p>
    <w:p w:rsidR="007C311A" w:rsidRDefault="007C311A" w:rsidP="00CE422A">
      <w:pPr>
        <w:spacing w:line="240" w:lineRule="auto"/>
      </w:pPr>
    </w:p>
    <w:p w:rsidR="00F0563E" w:rsidRDefault="00F0563E" w:rsidP="00CE422A">
      <w:pPr>
        <w:spacing w:line="240" w:lineRule="auto"/>
      </w:pPr>
      <w:r>
        <w:t>sowohl Vollmacht zur außergerichtlichen Vertretung aller Art als auch Prozessvollmacht für a</w:t>
      </w:r>
      <w:r w:rsidR="00CE422A">
        <w:t>lle Verfahren in allen Instanzen erteilt. Diese Vollmacht erstreckt sich insbesondere auf folgende Befugnisse:</w:t>
      </w:r>
    </w:p>
    <w:p w:rsidR="00CE422A" w:rsidRDefault="00CE422A" w:rsidP="00CE422A">
      <w:pPr>
        <w:pStyle w:val="Listenabsatz"/>
        <w:numPr>
          <w:ilvl w:val="0"/>
          <w:numId w:val="2"/>
        </w:numPr>
        <w:spacing w:line="240" w:lineRule="auto"/>
      </w:pPr>
      <w:r>
        <w:t>Prozessführung(u.a. nach §§ 81 ff ZPO) einschließlich der Befugnis zur Erhebung und Zurücknahme von Widerklagen.</w:t>
      </w:r>
    </w:p>
    <w:p w:rsidR="001C583E" w:rsidRDefault="001C583E" w:rsidP="00CE422A">
      <w:pPr>
        <w:pStyle w:val="Listenabsatz"/>
        <w:numPr>
          <w:ilvl w:val="0"/>
          <w:numId w:val="2"/>
        </w:numPr>
        <w:spacing w:line="240" w:lineRule="auto"/>
      </w:pPr>
      <w:r>
        <w:t>Verteidigung und Vertretung in Str</w:t>
      </w:r>
      <w:bookmarkStart w:id="0" w:name="_GoBack"/>
      <w:bookmarkEnd w:id="0"/>
      <w:r>
        <w:t>af-und Bußgeldsachen</w:t>
      </w:r>
    </w:p>
    <w:p w:rsidR="001A2C9F" w:rsidRDefault="002227FA" w:rsidP="00CE422A">
      <w:pPr>
        <w:pStyle w:val="Listenabsatz"/>
        <w:numPr>
          <w:ilvl w:val="0"/>
          <w:numId w:val="2"/>
        </w:numPr>
        <w:spacing w:line="240" w:lineRule="auto"/>
      </w:pPr>
      <w:r>
        <w:t>Zur Begründung und Aufhebung von Vertragsverhältnissen</w:t>
      </w:r>
      <w:r w:rsidR="001A2C9F">
        <w:t xml:space="preserve"> und Abgabe und Entgegennahme von einseitigen Willenserklärung</w:t>
      </w:r>
      <w:r w:rsidR="003A7BF0">
        <w:t>en</w:t>
      </w:r>
      <w:r w:rsidR="001A2C9F">
        <w:t xml:space="preserve"> (. z. B. Kündigungen).</w:t>
      </w:r>
    </w:p>
    <w:p w:rsidR="001A2C9F" w:rsidRDefault="001A2C9F" w:rsidP="00CE422A">
      <w:pPr>
        <w:pStyle w:val="Listenabsatz"/>
        <w:numPr>
          <w:ilvl w:val="0"/>
          <w:numId w:val="2"/>
        </w:numPr>
        <w:spacing w:line="240" w:lineRule="auto"/>
      </w:pPr>
      <w:r>
        <w:t>Vertretung im privaten und gesetzlichen Schlichtungsverfahren.</w:t>
      </w:r>
    </w:p>
    <w:p w:rsidR="00BD2AB2" w:rsidRDefault="001A2C9F" w:rsidP="00CE422A">
      <w:pPr>
        <w:pStyle w:val="Listenabsatz"/>
        <w:numPr>
          <w:ilvl w:val="0"/>
          <w:numId w:val="2"/>
        </w:numPr>
        <w:spacing w:line="240" w:lineRule="auto"/>
      </w:pPr>
      <w:r>
        <w:t>Vertretung vor Verwaltungs-, Sozial-und Finanzbehörden und-</w:t>
      </w:r>
      <w:r w:rsidR="00BD2AB2">
        <w:t xml:space="preserve"> gerichten.</w:t>
      </w:r>
    </w:p>
    <w:p w:rsidR="00BD2AB2" w:rsidRDefault="00BD2AB2" w:rsidP="00CE422A">
      <w:pPr>
        <w:pStyle w:val="Listenabsatz"/>
        <w:numPr>
          <w:ilvl w:val="0"/>
          <w:numId w:val="2"/>
        </w:numPr>
        <w:spacing w:line="240" w:lineRule="auto"/>
      </w:pPr>
      <w:r>
        <w:t>Beilegung des Rechtsstreits oder außergerichtliche Verhandlungen durch Vergleich, sonstige Einigung, Verzicht oder Anerkenntnis.</w:t>
      </w:r>
    </w:p>
    <w:p w:rsidR="00BD2AB2" w:rsidRDefault="00BD2AB2" w:rsidP="00CE422A">
      <w:pPr>
        <w:pStyle w:val="Listenabsatz"/>
        <w:numPr>
          <w:ilvl w:val="0"/>
          <w:numId w:val="2"/>
        </w:numPr>
        <w:spacing w:line="240" w:lineRule="auto"/>
      </w:pPr>
      <w:r>
        <w:t>Einlegung und Rücknahme von Rechtsmitteln sowie Verzicht auf solche.</w:t>
      </w:r>
    </w:p>
    <w:p w:rsidR="00BD2AB2" w:rsidRDefault="00BD2AB2" w:rsidP="00CE422A">
      <w:pPr>
        <w:pStyle w:val="Listenabsatz"/>
        <w:numPr>
          <w:ilvl w:val="0"/>
          <w:numId w:val="2"/>
        </w:numPr>
        <w:spacing w:line="240" w:lineRule="auto"/>
      </w:pPr>
      <w:r>
        <w:t>Entgegennahme und Bewirken von Zustellungen und sonstigen Mitteilungen.</w:t>
      </w:r>
    </w:p>
    <w:p w:rsidR="00BD2AB2" w:rsidRDefault="00BD2AB2" w:rsidP="00CE422A">
      <w:pPr>
        <w:pStyle w:val="Listenabsatz"/>
        <w:numPr>
          <w:ilvl w:val="0"/>
          <w:numId w:val="2"/>
        </w:numPr>
        <w:spacing w:line="240" w:lineRule="auto"/>
      </w:pPr>
      <w:r>
        <w:t>Alle Neben- und Folgeverfahren, z. B. Arrest und einstweilige Verfügung, Kostenfestsetzung, Zwangsvollstreckung einschließlich der aus ihr erwachsenden besonderen Verfahren, Insolvenz, Zwangsversteigerung, Zwangsverwaltung, und Hinterlegung.</w:t>
      </w:r>
    </w:p>
    <w:p w:rsidR="00A274DA" w:rsidRDefault="00BD2AB2" w:rsidP="00CE422A">
      <w:pPr>
        <w:pStyle w:val="Listenabsatz"/>
        <w:numPr>
          <w:ilvl w:val="0"/>
          <w:numId w:val="2"/>
        </w:numPr>
        <w:spacing w:line="240" w:lineRule="auto"/>
      </w:pPr>
      <w:r>
        <w:t>Entgegennahme von Geld, Wertsachen und Urkunden, insbesondere auch den Streitgegenstand und die von dem Gegner, von der Justizkasse, oder von sonstigen Stellen zu erstattenden Beträgen.</w:t>
      </w:r>
    </w:p>
    <w:p w:rsidR="002227FA" w:rsidRDefault="00A274DA" w:rsidP="00CE422A">
      <w:pPr>
        <w:pStyle w:val="Listenabsatz"/>
        <w:numPr>
          <w:ilvl w:val="0"/>
          <w:numId w:val="2"/>
        </w:numPr>
        <w:spacing w:line="240" w:lineRule="auto"/>
      </w:pPr>
      <w:r>
        <w:t>Akteneinsicht zu nehmen.</w:t>
      </w:r>
    </w:p>
    <w:p w:rsidR="00A274DA" w:rsidRDefault="00A274DA" w:rsidP="00A274DA">
      <w:pPr>
        <w:pStyle w:val="Listenabsatz"/>
        <w:spacing w:line="240" w:lineRule="auto"/>
      </w:pPr>
    </w:p>
    <w:p w:rsidR="00A274DA" w:rsidRDefault="00A274DA" w:rsidP="00A274DA">
      <w:pPr>
        <w:pStyle w:val="Listenabsatz"/>
        <w:spacing w:line="240" w:lineRule="auto"/>
      </w:pPr>
    </w:p>
    <w:p w:rsidR="00A274DA" w:rsidRDefault="00A274DA" w:rsidP="00A274DA">
      <w:pPr>
        <w:pStyle w:val="Listenabsatz"/>
        <w:spacing w:line="240" w:lineRule="auto"/>
      </w:pPr>
    </w:p>
    <w:p w:rsidR="00A274DA" w:rsidRDefault="00A274DA" w:rsidP="00A274DA">
      <w:pPr>
        <w:pStyle w:val="Listenabsatz"/>
        <w:spacing w:line="240" w:lineRule="auto"/>
      </w:pPr>
    </w:p>
    <w:p w:rsidR="00A274DA" w:rsidRDefault="00A274DA" w:rsidP="00A274DA">
      <w:pPr>
        <w:pStyle w:val="Listenabsatz"/>
        <w:spacing w:line="240" w:lineRule="auto"/>
      </w:pPr>
      <w:r>
        <w:t>_________________,den____________</w:t>
      </w:r>
      <w:r>
        <w:tab/>
        <w:t>________________________________</w:t>
      </w:r>
    </w:p>
    <w:p w:rsidR="00A274DA" w:rsidRDefault="00A274DA" w:rsidP="00A274DA">
      <w:pPr>
        <w:pStyle w:val="Listenabsatz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A274DA" w:rsidSect="000C783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9F6"/>
    <w:multiLevelType w:val="hybridMultilevel"/>
    <w:tmpl w:val="BDDEA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6EC7"/>
    <w:multiLevelType w:val="hybridMultilevel"/>
    <w:tmpl w:val="AB509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154B9E-E0E7-4C8B-BA09-636521D404C0}"/>
    <w:docVar w:name="dgnword-eventsink" w:val="38698776"/>
  </w:docVars>
  <w:rsids>
    <w:rsidRoot w:val="00F0563E"/>
    <w:rsid w:val="000C783B"/>
    <w:rsid w:val="00180000"/>
    <w:rsid w:val="00197997"/>
    <w:rsid w:val="001A2C9F"/>
    <w:rsid w:val="001A6DE2"/>
    <w:rsid w:val="001C583E"/>
    <w:rsid w:val="002227FA"/>
    <w:rsid w:val="003A7BF0"/>
    <w:rsid w:val="006E6B90"/>
    <w:rsid w:val="007C311A"/>
    <w:rsid w:val="008D1B83"/>
    <w:rsid w:val="009355EC"/>
    <w:rsid w:val="00A274DA"/>
    <w:rsid w:val="00A47418"/>
    <w:rsid w:val="00BA24E2"/>
    <w:rsid w:val="00BD2AB2"/>
    <w:rsid w:val="00CE422A"/>
    <w:rsid w:val="00DB0CB3"/>
    <w:rsid w:val="00EC44E7"/>
    <w:rsid w:val="00F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56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56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9170-5572-4746-B8BD-6D2FAD47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10</cp:revision>
  <dcterms:created xsi:type="dcterms:W3CDTF">2011-07-13T13:03:00Z</dcterms:created>
  <dcterms:modified xsi:type="dcterms:W3CDTF">2012-04-09T11:03:00Z</dcterms:modified>
</cp:coreProperties>
</file>